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2A" w:rsidRPr="00822962" w:rsidRDefault="00E22D2A" w:rsidP="00E22D2A">
      <w:pPr>
        <w:pStyle w:val="a4"/>
        <w:pageBreakBefore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22962">
        <w:rPr>
          <w:rFonts w:ascii="Times New Roman" w:hAnsi="Times New Roman"/>
          <w:b/>
          <w:bCs/>
          <w:sz w:val="24"/>
          <w:szCs w:val="24"/>
        </w:rPr>
        <w:t>РАЗДЕЛ 8.</w:t>
      </w:r>
      <w:r w:rsidRPr="00822962">
        <w:rPr>
          <w:rFonts w:ascii="Times New Roman" w:hAnsi="Times New Roman"/>
          <w:b/>
          <w:sz w:val="24"/>
          <w:szCs w:val="24"/>
        </w:rPr>
        <w:t xml:space="preserve"> ТЕХНИЧЕСКОЕ ЗАДАНИЕ</w:t>
      </w:r>
    </w:p>
    <w:p w:rsidR="00E22D2A" w:rsidRPr="00822962" w:rsidRDefault="00E22D2A" w:rsidP="00E22D2A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2962">
        <w:rPr>
          <w:rFonts w:ascii="Times New Roman" w:hAnsi="Times New Roman"/>
          <w:b/>
          <w:sz w:val="24"/>
          <w:szCs w:val="24"/>
        </w:rPr>
        <w:t>на поставку  пластинчатого   теплообменника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257"/>
        <w:gridCol w:w="286"/>
        <w:gridCol w:w="1928"/>
        <w:gridCol w:w="1012"/>
        <w:gridCol w:w="1499"/>
        <w:gridCol w:w="1964"/>
        <w:gridCol w:w="2439"/>
      </w:tblGrid>
      <w:tr w:rsidR="00E22D2A" w:rsidRPr="00822962" w:rsidTr="00AB19C4"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  <w:tc>
          <w:tcPr>
            <w:tcW w:w="69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</w:tr>
      <w:tr w:rsidR="00E22D2A" w:rsidRPr="00822962" w:rsidTr="00AB19C4"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Описание товара, оборудования, материала</w:t>
            </w:r>
          </w:p>
        </w:tc>
        <w:tc>
          <w:tcPr>
            <w:tcW w:w="69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AE601E" w:rsidRDefault="00E22D2A" w:rsidP="0015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Теплообменник пластинчатый тип ЭТ-047с-10-85</w:t>
            </w:r>
          </w:p>
          <w:p w:rsidR="00E22D2A" w:rsidRPr="00AE601E" w:rsidRDefault="00E22D2A" w:rsidP="00151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2D2A" w:rsidRPr="00822962" w:rsidTr="00AB19C4"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Назначение и цели использования</w:t>
            </w:r>
          </w:p>
        </w:tc>
        <w:tc>
          <w:tcPr>
            <w:tcW w:w="69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 xml:space="preserve">Подогрев сетевой воды </w:t>
            </w:r>
          </w:p>
        </w:tc>
      </w:tr>
      <w:tr w:rsidR="00E22D2A" w:rsidRPr="00822962" w:rsidTr="00AB19C4">
        <w:trPr>
          <w:trHeight w:val="217"/>
        </w:trPr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5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Греющая сторона</w:t>
            </w:r>
          </w:p>
        </w:tc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Нагреваемая сторона</w:t>
            </w:r>
          </w:p>
        </w:tc>
      </w:tr>
      <w:tr w:rsidR="00E22D2A" w:rsidRPr="00822962" w:rsidTr="00AB19C4">
        <w:trPr>
          <w:trHeight w:val="255"/>
        </w:trPr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Мощность кВт</w:t>
            </w:r>
          </w:p>
        </w:tc>
        <w:tc>
          <w:tcPr>
            <w:tcW w:w="44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02021C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2250,405</w:t>
            </w:r>
          </w:p>
        </w:tc>
      </w:tr>
      <w:tr w:rsidR="00E22D2A" w:rsidRPr="00822962" w:rsidTr="00AB19C4">
        <w:trPr>
          <w:trHeight w:val="255"/>
        </w:trPr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 xml:space="preserve">Температура на входе </w:t>
            </w:r>
            <w:r w:rsidRPr="0082296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82296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105</w:t>
            </w:r>
          </w:p>
        </w:tc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22D2A" w:rsidRPr="00822962" w:rsidTr="00AB19C4">
        <w:trPr>
          <w:trHeight w:val="255"/>
        </w:trPr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 xml:space="preserve">Температура на выходе </w:t>
            </w:r>
            <w:r w:rsidRPr="0082296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82296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E22D2A" w:rsidRPr="00822962" w:rsidTr="00AB19C4">
        <w:trPr>
          <w:trHeight w:val="255"/>
        </w:trPr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Материал пластин/толщина</w:t>
            </w:r>
          </w:p>
        </w:tc>
        <w:tc>
          <w:tcPr>
            <w:tcW w:w="44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1E2F1A" w:rsidRDefault="001E2F1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863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AISI 316</w:t>
            </w:r>
          </w:p>
        </w:tc>
      </w:tr>
      <w:tr w:rsidR="00E22D2A" w:rsidRPr="00822962" w:rsidTr="00AB19C4">
        <w:trPr>
          <w:trHeight w:val="255"/>
        </w:trPr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Материал уплотнений</w:t>
            </w:r>
          </w:p>
        </w:tc>
        <w:tc>
          <w:tcPr>
            <w:tcW w:w="44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9C1417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EPDM</w:t>
            </w:r>
          </w:p>
        </w:tc>
      </w:tr>
      <w:tr w:rsidR="00E22D2A" w:rsidRPr="00822962" w:rsidTr="00AB19C4">
        <w:trPr>
          <w:trHeight w:val="255"/>
        </w:trPr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Материал патрубков</w:t>
            </w:r>
          </w:p>
        </w:tc>
        <w:tc>
          <w:tcPr>
            <w:tcW w:w="44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727904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Ст. 20</w:t>
            </w:r>
          </w:p>
        </w:tc>
      </w:tr>
      <w:tr w:rsidR="00E22D2A" w:rsidRPr="00822962" w:rsidTr="00AB19C4">
        <w:trPr>
          <w:trHeight w:val="255"/>
        </w:trPr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Размер патрубков</w:t>
            </w:r>
            <w:r w:rsidRPr="008638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86382D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1</w:t>
            </w:r>
            <w:r w:rsidR="00727904" w:rsidRPr="0086382D">
              <w:rPr>
                <w:rFonts w:ascii="Times New Roman" w:hAnsi="Times New Roman"/>
                <w:sz w:val="24"/>
                <w:szCs w:val="24"/>
              </w:rPr>
              <w:t>0</w:t>
            </w:r>
            <w:r w:rsidRPr="008638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1</w:t>
            </w:r>
            <w:r w:rsidR="00727904" w:rsidRPr="0086382D">
              <w:rPr>
                <w:rFonts w:ascii="Times New Roman" w:hAnsi="Times New Roman"/>
                <w:sz w:val="24"/>
                <w:szCs w:val="24"/>
              </w:rPr>
              <w:t>0</w:t>
            </w:r>
            <w:r w:rsidRPr="008638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22D2A" w:rsidRPr="00822962" w:rsidTr="00AB19C4">
        <w:trPr>
          <w:trHeight w:val="255"/>
        </w:trPr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Давление расчетное бар</w:t>
            </w: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1</w:t>
            </w:r>
            <w:r w:rsidR="00727904" w:rsidRPr="0086382D">
              <w:rPr>
                <w:rFonts w:ascii="Times New Roman" w:hAnsi="Times New Roman"/>
                <w:sz w:val="24"/>
                <w:szCs w:val="24"/>
              </w:rPr>
              <w:t>0</w:t>
            </w:r>
            <w:r w:rsidRPr="008638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1</w:t>
            </w:r>
            <w:r w:rsidR="00727904" w:rsidRPr="0086382D">
              <w:rPr>
                <w:rFonts w:ascii="Times New Roman" w:hAnsi="Times New Roman"/>
                <w:sz w:val="24"/>
                <w:szCs w:val="24"/>
              </w:rPr>
              <w:t>0</w:t>
            </w:r>
            <w:r w:rsidRPr="008638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22D2A" w:rsidRPr="00822962" w:rsidTr="00AB19C4">
        <w:trPr>
          <w:trHeight w:val="255"/>
        </w:trPr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Давление испытания   бар</w:t>
            </w: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727904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727904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E22D2A" w:rsidRPr="00822962" w:rsidTr="00AB19C4">
        <w:trPr>
          <w:trHeight w:val="255"/>
        </w:trPr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 xml:space="preserve">Температура расчетная </w:t>
            </w:r>
            <w:r w:rsidRPr="0086382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86382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6382D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2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E22D2A" w:rsidRPr="00822962" w:rsidTr="00AB19C4"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Основные требования</w:t>
            </w:r>
          </w:p>
        </w:tc>
        <w:tc>
          <w:tcPr>
            <w:tcW w:w="69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Оборудование новое</w:t>
            </w:r>
          </w:p>
        </w:tc>
      </w:tr>
      <w:tr w:rsidR="00E22D2A" w:rsidRPr="00822962" w:rsidTr="00AB19C4"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Требования по отгрузке и упаковке</w:t>
            </w:r>
          </w:p>
        </w:tc>
        <w:tc>
          <w:tcPr>
            <w:tcW w:w="69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В упаковке</w:t>
            </w:r>
          </w:p>
        </w:tc>
      </w:tr>
      <w:tr w:rsidR="00E22D2A" w:rsidRPr="00822962" w:rsidTr="00AB19C4"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Комплектация</w:t>
            </w:r>
          </w:p>
        </w:tc>
        <w:tc>
          <w:tcPr>
            <w:tcW w:w="69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стандартная</w:t>
            </w:r>
          </w:p>
        </w:tc>
      </w:tr>
      <w:tr w:rsidR="00E22D2A" w:rsidRPr="00822962" w:rsidTr="00AB19C4"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Требования к качеству, безопасности</w:t>
            </w:r>
          </w:p>
        </w:tc>
        <w:tc>
          <w:tcPr>
            <w:tcW w:w="69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Разрешение на применение, сертификат соответствия,  паспорт</w:t>
            </w:r>
          </w:p>
        </w:tc>
      </w:tr>
      <w:tr w:rsidR="00E22D2A" w:rsidRPr="00822962" w:rsidTr="00AB19C4"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Количество, срок поставки и место поставки</w:t>
            </w:r>
          </w:p>
        </w:tc>
        <w:tc>
          <w:tcPr>
            <w:tcW w:w="69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0E1162" w:rsidRDefault="000E1162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ед., срок </w:t>
            </w:r>
            <w:r w:rsidR="00062F71">
              <w:rPr>
                <w:rFonts w:ascii="Times New Roman" w:hAnsi="Times New Roman"/>
                <w:sz w:val="24"/>
                <w:szCs w:val="24"/>
              </w:rPr>
              <w:t xml:space="preserve">поставки </w:t>
            </w:r>
            <w:r w:rsidR="0086382D">
              <w:rPr>
                <w:rFonts w:ascii="Times New Roman" w:hAnsi="Times New Roman"/>
                <w:sz w:val="24"/>
                <w:szCs w:val="24"/>
              </w:rPr>
              <w:t>14</w:t>
            </w:r>
            <w:r w:rsidR="00E22D2A" w:rsidRPr="00822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2F71">
              <w:rPr>
                <w:rFonts w:ascii="Times New Roman" w:hAnsi="Times New Roman"/>
                <w:sz w:val="24"/>
                <w:szCs w:val="24"/>
              </w:rPr>
              <w:t xml:space="preserve">календарных </w:t>
            </w:r>
            <w:r w:rsidR="00E22D2A" w:rsidRPr="00822962">
              <w:rPr>
                <w:rFonts w:ascii="Times New Roman" w:hAnsi="Times New Roman"/>
                <w:sz w:val="24"/>
                <w:szCs w:val="24"/>
              </w:rPr>
              <w:t>дней</w:t>
            </w:r>
            <w:r w:rsidRPr="000E11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Доставка </w:t>
            </w:r>
            <w:r w:rsidR="00062F71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енинградская область,</w:t>
            </w:r>
            <w:r w:rsidR="00062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Выборгский район, п.</w:t>
            </w:r>
            <w:r w:rsidR="00133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Ильичево</w:t>
            </w:r>
            <w:r w:rsidR="00133228">
              <w:rPr>
                <w:rFonts w:ascii="Times New Roman" w:hAnsi="Times New Roman"/>
                <w:sz w:val="24"/>
                <w:szCs w:val="24"/>
              </w:rPr>
              <w:t>,</w:t>
            </w:r>
            <w:r w:rsidR="00494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3228">
              <w:rPr>
                <w:rFonts w:ascii="Times New Roman" w:hAnsi="Times New Roman"/>
                <w:sz w:val="24"/>
                <w:szCs w:val="24"/>
              </w:rPr>
              <w:t>3А (котельная)</w:t>
            </w:r>
          </w:p>
        </w:tc>
      </w:tr>
      <w:tr w:rsidR="00E22D2A" w:rsidRPr="00822962" w:rsidTr="00AB19C4"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Поставка расходного материала, комплектующих, документации</w:t>
            </w:r>
          </w:p>
        </w:tc>
        <w:tc>
          <w:tcPr>
            <w:tcW w:w="69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Соответствующая документация по п.</w:t>
            </w:r>
            <w:r w:rsidR="00494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9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2D2A" w:rsidRPr="00822962" w:rsidTr="00AB19C4">
        <w:tc>
          <w:tcPr>
            <w:tcW w:w="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Гарантии качества, срок годности, срок хранения</w:t>
            </w:r>
          </w:p>
        </w:tc>
        <w:tc>
          <w:tcPr>
            <w:tcW w:w="69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2A" w:rsidRPr="00822962" w:rsidRDefault="00E22D2A" w:rsidP="001516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sz w:val="24"/>
                <w:szCs w:val="24"/>
              </w:rPr>
              <w:t>Гарантийный срок, срок годности, и срок хранения, устанавливается заводом изготовителем.</w:t>
            </w:r>
          </w:p>
        </w:tc>
      </w:tr>
      <w:tr w:rsidR="00AB19C4" w:rsidRPr="00E27434" w:rsidTr="00AB19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94" w:type="dxa"/>
        </w:trPr>
        <w:tc>
          <w:tcPr>
            <w:tcW w:w="543" w:type="dxa"/>
            <w:gridSpan w:val="2"/>
          </w:tcPr>
          <w:p w:rsidR="00AB19C4" w:rsidRPr="00E27434" w:rsidRDefault="009A2796" w:rsidP="001516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AB19C4" w:rsidRPr="00E2743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40" w:type="dxa"/>
            <w:gridSpan w:val="2"/>
          </w:tcPr>
          <w:p w:rsidR="00AB19C4" w:rsidRPr="00E27434" w:rsidRDefault="00AB19C4" w:rsidP="0015163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27434">
              <w:rPr>
                <w:rFonts w:ascii="Times New Roman" w:eastAsia="Times New Roman" w:hAnsi="Times New Roman" w:cs="Times New Roman"/>
              </w:rPr>
              <w:t xml:space="preserve">Максимальная (начальная)  стоимость договора и </w:t>
            </w:r>
            <w:r w:rsidRPr="00E27434">
              <w:rPr>
                <w:rFonts w:ascii="Times New Roman" w:eastAsia="Times New Roman" w:hAnsi="Times New Roman" w:cs="Times New Roman"/>
              </w:rPr>
              <w:lastRenderedPageBreak/>
              <w:t>порядок расчетов</w:t>
            </w:r>
          </w:p>
        </w:tc>
        <w:tc>
          <w:tcPr>
            <w:tcW w:w="5901" w:type="dxa"/>
            <w:gridSpan w:val="3"/>
          </w:tcPr>
          <w:p w:rsidR="00AB19C4" w:rsidRPr="00E27434" w:rsidRDefault="00AB19C4" w:rsidP="001516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 428</w:t>
            </w:r>
            <w:r w:rsidR="00AA190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731,38 (четыреста двадцать восемь тысяч семьсот тридцать один   рубль 38</w:t>
            </w:r>
            <w:r w:rsidRPr="00E27434">
              <w:rPr>
                <w:rFonts w:ascii="Times New Roman" w:eastAsia="Times New Roman" w:hAnsi="Times New Roman" w:cs="Times New Roman"/>
              </w:rPr>
              <w:t xml:space="preserve"> копеек, в том числе НДС 20%.</w:t>
            </w:r>
          </w:p>
          <w:p w:rsidR="00AB19C4" w:rsidRDefault="00AB19C4" w:rsidP="001516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Оплата будет производиться в 2 этапа:</w:t>
            </w:r>
          </w:p>
          <w:p w:rsidR="00AB19C4" w:rsidRDefault="00AB19C4" w:rsidP="001516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1.В течение 3</w:t>
            </w:r>
            <w:r w:rsidRPr="00E27434">
              <w:rPr>
                <w:rFonts w:ascii="Times New Roman" w:eastAsia="Times New Roman" w:hAnsi="Times New Roman" w:cs="Times New Roman"/>
              </w:rPr>
              <w:t xml:space="preserve"> рабочих дней с даты подписания договора Покупатель перечисляет </w:t>
            </w:r>
            <w:r>
              <w:rPr>
                <w:rFonts w:ascii="Times New Roman" w:eastAsia="Times New Roman" w:hAnsi="Times New Roman" w:cs="Times New Roman"/>
              </w:rPr>
              <w:t xml:space="preserve">на расчетный счет Поставщика </w:t>
            </w:r>
          </w:p>
          <w:p w:rsidR="00AB19C4" w:rsidRDefault="00AB19C4" w:rsidP="001516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214 365 рублей 69 копеек.</w:t>
            </w:r>
          </w:p>
          <w:p w:rsidR="00AB19C4" w:rsidRDefault="00AB19C4" w:rsidP="001516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3. </w:t>
            </w:r>
            <w:r w:rsidRPr="00E27434">
              <w:rPr>
                <w:rFonts w:ascii="Times New Roman" w:eastAsia="Times New Roman" w:hAnsi="Times New Roman" w:cs="Times New Roman"/>
              </w:rPr>
              <w:t xml:space="preserve">Окончательный расчет производится в течение 5 (пяти) рабочих дней после передачи Покупателю </w:t>
            </w:r>
            <w:r>
              <w:rPr>
                <w:rFonts w:ascii="Times New Roman" w:eastAsia="Times New Roman" w:hAnsi="Times New Roman" w:cs="Times New Roman"/>
              </w:rPr>
              <w:t xml:space="preserve">оборудования </w:t>
            </w:r>
            <w:r w:rsidRPr="00E27434">
              <w:rPr>
                <w:rFonts w:ascii="Times New Roman" w:eastAsia="Times New Roman" w:hAnsi="Times New Roman" w:cs="Times New Roman"/>
              </w:rPr>
              <w:t xml:space="preserve"> по универсальному передаточному документу </w:t>
            </w:r>
            <w:r>
              <w:rPr>
                <w:rFonts w:ascii="Times New Roman" w:eastAsia="Times New Roman" w:hAnsi="Times New Roman" w:cs="Times New Roman"/>
              </w:rPr>
              <w:t xml:space="preserve">в сумме  </w:t>
            </w:r>
          </w:p>
          <w:p w:rsidR="00AB19C4" w:rsidRPr="00E27434" w:rsidRDefault="00AB19C4" w:rsidP="001516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214 365 рублей 69 копеек.</w:t>
            </w:r>
          </w:p>
        </w:tc>
      </w:tr>
    </w:tbl>
    <w:p w:rsidR="00062F71" w:rsidRPr="00062F71" w:rsidRDefault="00AB19C4" w:rsidP="00062F71">
      <w:pPr>
        <w:tabs>
          <w:tab w:val="left" w:pos="709"/>
        </w:tabs>
        <w:suppressAutoHyphens/>
        <w:spacing w:after="120" w:line="27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452E73" w:rsidRDefault="00452E73"/>
    <w:sectPr w:rsidR="00452E73" w:rsidSect="00BF1FAD">
      <w:footerReference w:type="default" r:id="rId7"/>
      <w:pgSz w:w="11906" w:h="16838"/>
      <w:pgMar w:top="1134" w:right="850" w:bottom="1134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B4" w:rsidRDefault="008168B4">
      <w:pPr>
        <w:spacing w:after="0" w:line="240" w:lineRule="auto"/>
      </w:pPr>
      <w:r>
        <w:separator/>
      </w:r>
    </w:p>
  </w:endnote>
  <w:endnote w:type="continuationSeparator" w:id="0">
    <w:p w:rsidR="008168B4" w:rsidRDefault="0081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11" w:rsidRDefault="00824B11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B4" w:rsidRDefault="008168B4">
      <w:pPr>
        <w:spacing w:after="0" w:line="240" w:lineRule="auto"/>
      </w:pPr>
      <w:r>
        <w:separator/>
      </w:r>
    </w:p>
  </w:footnote>
  <w:footnote w:type="continuationSeparator" w:id="0">
    <w:p w:rsidR="008168B4" w:rsidRDefault="00816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2A"/>
    <w:rsid w:val="0002021C"/>
    <w:rsid w:val="00062F71"/>
    <w:rsid w:val="000E1162"/>
    <w:rsid w:val="00133228"/>
    <w:rsid w:val="001E2F1A"/>
    <w:rsid w:val="00357AC4"/>
    <w:rsid w:val="003E1F5B"/>
    <w:rsid w:val="00452E73"/>
    <w:rsid w:val="00472264"/>
    <w:rsid w:val="00494561"/>
    <w:rsid w:val="00630C9D"/>
    <w:rsid w:val="006E32C0"/>
    <w:rsid w:val="00727904"/>
    <w:rsid w:val="008168B4"/>
    <w:rsid w:val="00824B11"/>
    <w:rsid w:val="0086382D"/>
    <w:rsid w:val="009A2796"/>
    <w:rsid w:val="009C1417"/>
    <w:rsid w:val="00AA1909"/>
    <w:rsid w:val="00AB19C4"/>
    <w:rsid w:val="00B13B11"/>
    <w:rsid w:val="00B81221"/>
    <w:rsid w:val="00D1041A"/>
    <w:rsid w:val="00E22D2A"/>
    <w:rsid w:val="00E677C2"/>
    <w:rsid w:val="00E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22D2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3"/>
    <w:link w:val="a5"/>
    <w:rsid w:val="00E22D2A"/>
    <w:pPr>
      <w:spacing w:after="120"/>
    </w:pPr>
  </w:style>
  <w:style w:type="character" w:customStyle="1" w:styleId="a5">
    <w:name w:val="Основной текст Знак"/>
    <w:basedOn w:val="a0"/>
    <w:link w:val="a4"/>
    <w:rsid w:val="00E22D2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3"/>
    <w:link w:val="a7"/>
    <w:rsid w:val="00E22D2A"/>
    <w:pPr>
      <w:suppressLineNumbers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22D2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22D2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3"/>
    <w:link w:val="a5"/>
    <w:rsid w:val="00E22D2A"/>
    <w:pPr>
      <w:spacing w:after="120"/>
    </w:pPr>
  </w:style>
  <w:style w:type="character" w:customStyle="1" w:styleId="a5">
    <w:name w:val="Основной текст Знак"/>
    <w:basedOn w:val="a0"/>
    <w:link w:val="a4"/>
    <w:rsid w:val="00E22D2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3"/>
    <w:link w:val="a7"/>
    <w:rsid w:val="00E22D2A"/>
    <w:pPr>
      <w:suppressLineNumbers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22D2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Ложкина</dc:creator>
  <cp:lastModifiedBy>Татьяна Александровна Ложкина</cp:lastModifiedBy>
  <cp:revision>2</cp:revision>
  <dcterms:created xsi:type="dcterms:W3CDTF">2025-10-29T12:02:00Z</dcterms:created>
  <dcterms:modified xsi:type="dcterms:W3CDTF">2025-10-29T12:02:00Z</dcterms:modified>
</cp:coreProperties>
</file>